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                      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don't know, but I've been told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If you keep on dancing you'll never grow old.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been workin all week in the noonday sun.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Come on, darlin', don't look that way;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such a pretty lady, you're such a sweet girl;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p>
      <w:pPr>
        <w:sectPr>
          <w:type w:val="nextPage"/>
          <w:pgSz w:w="12240" w:h="15840"/>
          <w:pgMar w:left="864" w:right="864" w:header="0" w:top="720" w:footer="0" w:bottom="720" w:gutter="0"/>
          <w:pgNumType w:fmt="decimal"/>
          <w:formProt w:val="false"/>
          <w:textDirection w:val="lrTb"/>
          <w:docGrid w:type="default" w:linePitch="600" w:charSpace="32768"/>
        </w:sect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G                                 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 don't know, but I've been told, </w:t>
            </w:r>
            <w:r>
              <w:rPr>
                <w:rFonts w:cs="Arial" w:ascii="Arial" w:hAnsi="Arial"/>
              </w:rPr>
              <w:t>i</w:t>
            </w:r>
            <w:r>
              <w:rPr>
                <w:rFonts w:cs="Arial" w:ascii="Arial" w:hAnsi="Arial"/>
              </w:rPr>
              <w:t>f you keep on dancing you'll never grow old.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been workin all week in the noonday sun.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</w:t>
            </w:r>
            <w:r>
              <w:rPr>
                <w:rFonts w:cs="Arial" w:ascii="Arial" w:hAnsi="Arial"/>
                <w:sz w:val="24"/>
                <w:szCs w:val="24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Come on, darlin', don't look that way;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such a pretty lady, you're such a sweet girl;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4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</w:rPr>
        <w:t>Key of G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Gmaj7  Em7           A7         D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G           D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5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F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Fmaj7  Dm7           G7        C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F           C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bookmarkStart w:id="0" w:name="__DdeLink__34_3233737131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  <w:bookmarkEnd w:id="0"/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36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Key of F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F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      G7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My grandpa, he's ninty-five, he keeps on dancing; he's still alive.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 F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  G7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My grandma, she's ninty-two; she loves to dance and sing some, too.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 don't know, but I've been told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If you keep on dancing you'll never grow old.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                      C        G7     C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Come on darlin', put a pretty dress on; we're gonna go out to-night.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reformattedText"/>
        <w:tabs>
          <w:tab w:val="clear" w:pos="709"/>
        </w:tabs>
        <w:ind w:left="709" w:right="0" w:hanging="0"/>
        <w:rPr>
          <w:rFonts w:ascii="Arial" w:hAnsi="Arial" w:cs="Arial"/>
          <w:b/>
          <w:b/>
          <w:bCs/>
          <w:color w:val="000000"/>
          <w:sz w:val="24"/>
          <w:szCs w:val="24"/>
          <w:highlight w:val="yellow"/>
        </w:rPr>
      </w:pPr>
      <w:r>
        <w:rPr>
          <w:rFonts w:cs="Arial" w:ascii="Arial" w:hAnsi="Arial"/>
          <w:b/>
          <w:bCs/>
          <w:color w:val="000000"/>
          <w:sz w:val="24"/>
          <w:szCs w:val="24"/>
          <w:highlight w:val="yellow"/>
        </w:rPr>
        <w:t>Chorus:</w:t>
      </w:r>
    </w:p>
    <w:p>
      <w:pPr>
        <w:pStyle w:val="PreformattedText"/>
        <w:tabs>
          <w:tab w:val="clear" w:pos="709"/>
        </w:tabs>
        <w:ind w:left="709" w:right="0" w:hanging="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F          Fmaj7  Dm7           G7        C</w:t>
      </w:r>
    </w:p>
    <w:p>
      <w:pPr>
        <w:pStyle w:val="PreformattedText"/>
        <w:tabs>
          <w:tab w:val="clear" w:pos="709"/>
        </w:tabs>
        <w:ind w:left="709" w:right="0" w:hanging="0"/>
        <w:rPr/>
      </w:pPr>
      <w:r>
        <w:rPr>
          <w:rStyle w:val="DefaultParagraphFont"/>
          <w:rFonts w:cs="Arial" w:ascii="Arial" w:hAnsi="Arial"/>
          <w:color w:val="000000"/>
          <w:sz w:val="24"/>
          <w:szCs w:val="24"/>
        </w:rPr>
        <w:t xml:space="preserve">Dance, Dance, Dance </w:t>
      </w:r>
      <w:r>
        <w:rPr>
          <w:rStyle w:val="DefaultParagraphFont"/>
          <w:rFonts w:cs="Arial" w:ascii="Arial" w:hAnsi="Arial"/>
          <w:color w:val="000000"/>
          <w:sz w:val="24"/>
          <w:szCs w:val="24"/>
          <w:highlight w:val="yellow"/>
        </w:rPr>
        <w:t>[x3]</w:t>
      </w:r>
      <w:r>
        <w:rPr>
          <w:rStyle w:val="DefaultParagraphFont"/>
          <w:rFonts w:cs="Arial" w:ascii="Arial" w:hAnsi="Arial"/>
          <w:color w:val="000000"/>
          <w:sz w:val="24"/>
          <w:szCs w:val="24"/>
        </w:rPr>
        <w:t xml:space="preserve"> All night long.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I'm a hard workin man, I'm a son of a gun;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 been workin all week in the noonday sun.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The wood's in the kitchen and the cow's in the barn;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I'm all cleaned up and my chores are all done.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F           C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Take my hand come along, let's go out and have some fun.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                      C        G7     C</w:t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Come on darlin', put a pretty dress on; we're gonna go out to-night. </w:t>
      </w:r>
      <w:r>
        <w:rPr>
          <w:rFonts w:cs="Arial" w:ascii="Arial" w:hAnsi="Arial"/>
          <w:b/>
          <w:bCs/>
          <w:color w:val="000000"/>
          <w:sz w:val="24"/>
          <w:szCs w:val="24"/>
          <w:highlight w:val="yellow"/>
        </w:rPr>
        <w:t>Chorus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Come on, darlin', don't look that way;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Don't you know when you smile I've got to say: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You're my honey-pumpkin lover, you're my heart's delight;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Don't you want to go out tonight?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You're such a pretty lady, you're such a sweet girl;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When you dance, it brightens up my world.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                      C        G7     C</w:t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Come on darlin', put a pretty dress on; we're gonna go out to-night. </w:t>
      </w:r>
      <w:bookmarkStart w:id="1" w:name="__DdeLink__34_32337371311"/>
      <w:r>
        <w:rPr>
          <w:rFonts w:cs="Arial" w:ascii="Arial" w:hAnsi="Arial"/>
          <w:b/>
          <w:bCs/>
          <w:color w:val="000000"/>
          <w:sz w:val="24"/>
          <w:szCs w:val="24"/>
          <w:highlight w:val="yellow"/>
        </w:rPr>
        <w:t>Chorus</w:t>
      </w:r>
      <w:bookmarkEnd w:id="1"/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TableContents">
    <w:name w:val="Table Contents"/>
    <w:basedOn w:val="Normal1"/>
    <w:qFormat/>
    <w:pPr>
      <w:suppressLineNumbers/>
      <w:suppressAutoHyphens w:val="true"/>
    </w:pPr>
    <w:rPr/>
  </w:style>
  <w:style w:type="paragraph" w:styleId="PreformattedText">
    <w:name w:val="Preformatted Text"/>
    <w:basedOn w:val="Normal1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pj_8Yovxl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pj_8YovxlM" TargetMode="External"/><Relationship Id="rId14" Type="http://schemas.openxmlformats.org/officeDocument/2006/relationships/hyperlink" Target="https://www.youtube.com/watch?v=Npj_8YovxlM" TargetMode="External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hyperlink" Target="https://www.youtube.com/watch?v=Npj_8YovxlM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png"/><Relationship Id="rId35" Type="http://schemas.openxmlformats.org/officeDocument/2006/relationships/image" Target="media/image30.jpeg"/><Relationship Id="rId36" Type="http://schemas.openxmlformats.org/officeDocument/2006/relationships/hyperlink" Target="https://www.youtube.com/watch?v=Npj_8YovxlM" TargetMode="External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LibreOffice/6.3.6.2$Windows_X86_64 LibreOffice_project/2196df99b074d8a661f4036fca8fa0cbfa33a497</Application>
  <Pages>8</Pages>
  <Words>1373</Words>
  <Characters>5128</Characters>
  <CharactersWithSpaces>10129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Keith Fukumitsu</dc:creator>
  <dc:description/>
  <dc:language>en-US</dc:language>
  <cp:lastModifiedBy/>
  <cp:lastPrinted>2020-04-24T11:16:00Z</cp:lastPrinted>
  <dcterms:modified xsi:type="dcterms:W3CDTF">2020-07-30T07:53:30Z</dcterms:modified>
  <cp:revision>11</cp:revision>
  <dc:subject/>
  <dc:title/>
</cp:coreProperties>
</file>