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Go Where You Want To Go (</w:t>
      </w:r>
      <w:r>
        <w:rPr>
          <w:rFonts w:cs="Arial" w:ascii="Arial" w:hAnsi="Arial"/>
          <w:b/>
          <w:sz w:val="32"/>
          <w:szCs w:val="32"/>
        </w:rPr>
        <w:t>John Phillips, 1965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hyperlink r:id="rId2" w:tgtFrame="_blank">
        <w:r>
          <w:rPr>
            <w:rStyle w:val="InternetLink"/>
            <w:rFonts w:cs="Arial" w:ascii="Arial" w:hAnsi="Arial"/>
            <w:b/>
            <w:bCs/>
            <w:strike w:val="false"/>
            <w:dstrike w:val="false"/>
            <w:sz w:val="24"/>
            <w:szCs w:val="24"/>
            <w:u w:val="none"/>
          </w:rPr>
          <w:t>Go Where You Wanna Go</w:t>
        </w:r>
      </w:hyperlink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 by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he Mamas and the Papas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(1965)</w:t>
      </w:r>
    </w:p>
    <w:p>
      <w:pPr>
        <w:pStyle w:val="Normal"/>
        <w:bidi w:val="0"/>
        <w:spacing w:lineRule="auto" w:line="240"/>
        <w:jc w:val="right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4/4 Time – 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empo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104 bpm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5"/>
        <w:gridCol w:w="1313"/>
        <w:gridCol w:w="1327"/>
        <w:gridCol w:w="1327"/>
        <w:gridCol w:w="1313"/>
        <w:gridCol w:w="1327"/>
        <w:gridCol w:w="1312"/>
        <w:gridCol w:w="1328"/>
      </w:tblGrid>
      <w:tr>
        <w:trPr/>
        <w:tc>
          <w:tcPr>
            <w:tcW w:w="7872" w:type="dxa"/>
            <w:gridSpan w:val="6"/>
            <w:vMerge w:val="restart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(4 measures)   G  C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G  C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sz w:val="28"/>
                <w:szCs w:val="28"/>
                <w:u w:val="none"/>
              </w:rPr>
              <w:t>You gotta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go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G                          C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B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ridge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Em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You don't under-stand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                      Am               D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D7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That a girl like me can love just one man.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     F       Em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D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__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Three thousand miles __  that's how far you'll go.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Em       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- D        G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Em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D - D7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 And you said to me        ...'Ple .. ase, don't fol-low'.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lineRule="auto" w:line="240"/>
        <w:jc w:val="right"/>
        <w:rPr>
          <w:rFonts w:ascii="Arial" w:hAnsi="Arial"/>
          <w:b/>
          <w:b/>
          <w:bCs/>
          <w:strike w:val="false"/>
          <w:dstrike w:val="false"/>
          <w:sz w:val="24"/>
          <w:szCs w:val="24"/>
          <w:u w:val="single"/>
        </w:rPr>
      </w:pP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 xml:space="preserve">Go Where You Want To Go –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Page 2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12"/>
          <w:szCs w:val="12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G                          C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B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ridge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D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Em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You don't under-stand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                     Am               D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|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D7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That a girl like me can love just one man.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            F       Em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D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__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You've been gone a week  __ and I tried so hard,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Em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D        G                      Em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A  |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D7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Not to be the cryin’ kind...__ Not to be the girl you left be-hind.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               G 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__ 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C     G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 With who-ever _ you wanna do it.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Outro (Repeat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3x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)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C 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o where you want.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C  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(End on)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G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G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__D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o what you wan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XO_Eby0Zg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LibreOffice/7.1.4.2$Windows_X86_64 LibreOffice_project/a529a4fab45b75fefc5b6226684193eb000654f6</Application>
  <AppVersion>15.0000</AppVersion>
  <Pages>2</Pages>
  <Words>333</Words>
  <Characters>976</Characters>
  <CharactersWithSpaces>2197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2021-08-09T15:54:21Z</dcterms:created>
  <dc:creator/>
  <dc:description/>
  <dc:language>en-US</dc:language>
  <cp:lastModifiedBy/>
  <cp:lastPrinted>2021-08-10T08:40:11Z</cp:lastPrinted>
  <dcterms:modified xsi:type="dcterms:W3CDTF">2021-08-10T08:40:00Z</dcterms:modified>
  <cp:revision>13</cp:revision>
  <dc:subject/>
  <dc:title/>
</cp:coreProperties>
</file>