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-410845</wp:posOffset>
            </wp:positionH>
            <wp:positionV relativeFrom="paragraph">
              <wp:posOffset>-316230</wp:posOffset>
            </wp:positionV>
            <wp:extent cx="685800" cy="635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1"/>
          <w:szCs w:val="21"/>
        </w:rPr>
        <w:t xml:space="preserve">Lyrics </w:t>
      </w:r>
      <w:r>
        <w:rPr>
          <w:rFonts w:ascii="Arial" w:hAnsi="Arial"/>
          <w:b/>
          <w:bCs/>
          <w:sz w:val="21"/>
          <w:szCs w:val="21"/>
        </w:rPr>
        <w:t xml:space="preserve">Source: </w:t>
      </w:r>
      <w:hyperlink r:id="rId4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(Sittin’ On) The Dock of the Bay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  <w:shd w:fill="auto" w:val="clear"/>
        </w:rPr>
        <w:t>(The Estate of Otis Redding)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Tempo = 104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in the morning sun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I’ll be sittin’ when the even-ing  comes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Watching the ships roll 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C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Bb</w:t>
            </w:r>
            <w:r>
              <w:rPr>
                <w:rFonts w:ascii="Arial" w:hAnsi="Arial"/>
                <w:b/>
                <w:bCs/>
              </w:rPr>
              <w:t xml:space="preserve">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I watch them roll a-way a  - gain, yeah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just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Wastin’ time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left my home in Georgia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Headed for the Fris-co  Bay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Cuz I’ve had nothing to live for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look like nothing’s gonna come my way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   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So, I’m just gon’ sit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Wastin’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Looks like nothing’s gonna change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Every-thing still remains the same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can’t do what ten people tell me to do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I guess I’ll re-main the same, </w:t>
            </w:r>
            <w:r>
              <w:rPr>
                <w:rFonts w:ascii="Arial" w:hAnsi="Arial"/>
                <w:i/>
                <w:iCs/>
              </w:rPr>
              <w:t>listen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here resting my bones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Bb</w:t>
            </w:r>
            <w:r>
              <w:rPr>
                <w:rFonts w:ascii="Arial" w:hAnsi="Arial"/>
                <w:b/>
                <w:bCs/>
              </w:rPr>
              <w:t xml:space="preserve">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this loneliness won’t leave me a  - lone,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>listen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Two thousand miles I roam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C              </w:t>
            </w:r>
            <w:r>
              <w:rPr>
                <w:rFonts w:ascii="Arial" w:hAnsi="Arial"/>
                <w:b/>
                <w:bCs/>
                <w:color w:val="808080"/>
              </w:rPr>
              <w:t>B 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to make this dock my home, now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just gon’ sit at the dock of a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Wastin’ time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>[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>W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 xml:space="preserve">histle and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>soften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>]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00" w:val="clear"/>
              </w:rPr>
              <w:t>(2x)  End on C</w:t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69010"/>
                  <wp:effectExtent l="0" t="0" r="0" b="0"/>
                  <wp:wrapTopAndBottom/>
                  <wp:docPr id="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7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69010"/>
                  <wp:effectExtent l="0" t="0" r="0" b="0"/>
                  <wp:wrapTopAndBottom/>
                  <wp:docPr id="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8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1" name="Image8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1473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8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9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14730"/>
                  <wp:effectExtent l="0" t="0" r="0" b="0"/>
                  <wp:wrapSquare wrapText="largest"/>
                  <wp:docPr id="1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 xml:space="preserve"> 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1"/>
          <w:szCs w:val="21"/>
        </w:rPr>
        <w:t xml:space="preserve">Lyrics </w:t>
      </w:r>
      <w:r>
        <w:rPr>
          <w:rFonts w:ascii="Arial" w:hAnsi="Arial"/>
          <w:b/>
          <w:bCs/>
          <w:sz w:val="21"/>
          <w:szCs w:val="21"/>
        </w:rPr>
        <w:t xml:space="preserve">Source: </w:t>
      </w:r>
      <w:hyperlink r:id="rId25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(Sittin’ On) The Dock of the Bay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  <w:shd w:fill="auto" w:val="clear"/>
        </w:rPr>
        <w:t>(The Estate of Otis Redding)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Tempo = 104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Sittin’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F                       </w:t>
            </w:r>
            <w:r>
              <w:rPr>
                <w:b/>
                <w:bCs/>
                <w:color w:val="999999"/>
              </w:rPr>
              <w:t>E      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I’ll be sittin’ when the even-ing  comes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F                         </w:t>
            </w:r>
            <w:r>
              <w:rPr>
                <w:b/>
                <w:bCs/>
                <w:color w:val="999999"/>
              </w:rPr>
              <w:t xml:space="preserve"> E    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roll a-way a  - gain, yeah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           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I’m just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Wastin’ time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C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     </w:t>
            </w:r>
            <w:r>
              <w:rPr>
                <w:b/>
                <w:bCs/>
                <w:color w:val="999999"/>
              </w:rPr>
              <w:t>E    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Cuz I’ve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F                             </w:t>
            </w:r>
            <w:r>
              <w:rPr>
                <w:b/>
                <w:bCs/>
                <w:color w:val="999999"/>
              </w:rPr>
              <w:t>E  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look like nothing’s gonna come my way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</w:rPr>
              <w:t>C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So, I’m just gon’ sit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C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       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Wastin’ time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G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Looks like nothing’s gonna change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G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Every-thing still remains the same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G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 can’t do what ten people tell me to do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Gb</w:t>
            </w:r>
            <w:r>
              <w:rPr>
                <w:b/>
                <w:bCs/>
              </w:rPr>
              <w:t xml:space="preserve">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So I guess I’ll re-main the same,</w:t>
            </w:r>
            <w:r>
              <w:rPr>
                <w:i/>
                <w:iCs/>
              </w:rPr>
              <w:t xml:space="preserve"> listen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Sittin’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F                                  </w:t>
            </w:r>
            <w:r>
              <w:rPr>
                <w:b/>
                <w:bCs/>
                <w:color w:val="999999"/>
              </w:rPr>
              <w:t>E  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this loneliness won’t leave me a  - lone, 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listen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Two thousand miles I roam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F              </w:t>
            </w:r>
            <w:r>
              <w:rPr>
                <w:b/>
                <w:bCs/>
                <w:color w:val="999999"/>
              </w:rPr>
              <w:t>E     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dock my home, now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>C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I’m just gon’ sit at the dock of a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C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C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Wastin’ time</w:t>
            </w:r>
          </w:p>
          <w:p>
            <w:pPr>
              <w:pStyle w:val="Chord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  [Whistle and soften]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rFonts w:ascii="Arial" w:hAnsi="Arial"/>
                <w:b/>
                <w:bCs/>
                <w:shd w:fill="FFFF00" w:val="clear"/>
              </w:rPr>
              <w:t>(2x)  End on F</w:t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2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4" name="Image4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5" name="Image6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6" name="Image4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7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8" name="Image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9" name="Image4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9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9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9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4" name="Image7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36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9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5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1"/>
          <w:szCs w:val="21"/>
        </w:rPr>
        <w:t xml:space="preserve">Lyrics </w:t>
      </w:r>
      <w:r>
        <w:rPr>
          <w:rFonts w:ascii="Arial" w:hAnsi="Arial"/>
          <w:b/>
          <w:bCs/>
          <w:sz w:val="21"/>
          <w:szCs w:val="21"/>
        </w:rPr>
        <w:t xml:space="preserve">Source: </w:t>
      </w:r>
      <w:hyperlink r:id="rId36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(Sittin’ On) The Dock of the Bay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  <w:shd w:fill="auto" w:val="clear"/>
        </w:rPr>
        <w:t>(The Estate of Otis Redding)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Tempo = 104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Sittin’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G                       </w:t>
            </w:r>
            <w:r>
              <w:rPr>
                <w:b/>
                <w:bCs/>
                <w:color w:val="999999"/>
              </w:rPr>
              <w:t>F#   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I’ll be sittin’ when the even-ing  comes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G                          </w:t>
            </w:r>
            <w:r>
              <w:rPr>
                <w:b/>
                <w:bCs/>
                <w:color w:val="999999"/>
              </w:rPr>
              <w:t>F#    F</w:t>
            </w:r>
            <w:r>
              <w:rPr>
                <w:b/>
                <w:bCs/>
              </w:rPr>
              <w:t xml:space="preserve">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roll a-way a  - gain, yeah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D        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D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                                    E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I’m just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Wastin’ time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D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</w:t>
            </w:r>
            <w:r>
              <w:rPr>
                <w:b/>
                <w:bCs/>
                <w:color w:val="999999"/>
              </w:rPr>
              <w:t>F# 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D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Cuz I’ve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G                             </w:t>
            </w:r>
            <w:r>
              <w:rPr>
                <w:b/>
                <w:bCs/>
                <w:color w:val="999999"/>
              </w:rPr>
              <w:t>F#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look like nothing’s gonna come my way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</w:rPr>
              <w:t>D   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So, I’m just gon’ sit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D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D                                    E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Wastin’ time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A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Looks like nothing’s gonna change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A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Every-thing still remains the same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A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 can’t do what ten people tell me to do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A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iCs w:val="false"/>
              </w:rPr>
              <w:t>So I guess I’ll re-main the same,</w:t>
            </w:r>
            <w:r>
              <w:rPr>
                <w:rFonts w:ascii="Arial" w:hAnsi="Arial"/>
                <w:i/>
                <w:iCs/>
              </w:rPr>
              <w:t xml:space="preserve"> listen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Sittin’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G                                  </w:t>
            </w:r>
            <w:r>
              <w:rPr>
                <w:b/>
                <w:bCs/>
                <w:color w:val="999999"/>
              </w:rPr>
              <w:t>F#  F</w:t>
            </w:r>
            <w:r>
              <w:rPr>
                <w:b/>
                <w:bCs/>
              </w:rPr>
              <w:t xml:space="preserve">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this loneliness won’t leave me a  - lone,  </w:t>
            </w:r>
          </w:p>
          <w:p>
            <w:pPr>
              <w:pStyle w:val="Lyrics"/>
              <w:bidi w:val="0"/>
              <w:jc w:val="right"/>
              <w:rPr>
                <w:i/>
                <w:i/>
                <w:iCs/>
              </w:rPr>
            </w:pPr>
            <w:r>
              <w:rPr>
                <w:i/>
                <w:iCs/>
              </w:rPr>
              <w:t>listen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Two thousand miles I roam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G              </w:t>
            </w:r>
            <w:r>
              <w:rPr>
                <w:b/>
                <w:bCs/>
                <w:color w:val="999999"/>
              </w:rPr>
              <w:t>F#  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dock my home, now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>D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I’m just gon’ sit at the dock of a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D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 E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D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Wastin’ time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  [Whistle and soften]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B7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B7</w:t>
            </w:r>
            <w:r>
              <w:rPr>
                <w:rFonts w:ascii="Arial" w:hAnsi="Arial"/>
                <w:b/>
                <w:bCs/>
              </w:rPr>
              <w:t xml:space="preserve"> |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(2x)  End on </w:t>
            </w:r>
            <w:r>
              <w:rPr>
                <w:rFonts w:ascii="Arial" w:hAnsi="Arial"/>
                <w:b/>
                <w:bCs/>
                <w:shd w:fill="FFFF00" w:val="clear"/>
              </w:rPr>
              <w:t>G</w:t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0" name="Image6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2" name="Image6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5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6" name="Image6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7" name="Image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8" name="Image9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9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0" name="Image9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8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2" name="Image9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3" name="Image9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9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4" name="Image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14730"/>
                  <wp:effectExtent l="0" t="0" r="0" b="0"/>
                  <wp:wrapTopAndBottom/>
                  <wp:docPr id="55" name="Image9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9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N-q559-hhUA" TargetMode="External"/><Relationship Id="rId4" Type="http://schemas.openxmlformats.org/officeDocument/2006/relationships/hyperlink" Target="https://otisredding.com/lyrics/sittin-on-the-dock-of-the-bay/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N-q559-hhUA" TargetMode="External"/><Relationship Id="rId25" Type="http://schemas.openxmlformats.org/officeDocument/2006/relationships/hyperlink" Target="https://otisredding.com/lyrics/sittin-on-the-dock-of-the-bay/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hyperlink" Target="https://www.youtube.com/watch?v=N-q559-hhUA" TargetMode="External"/><Relationship Id="rId36" Type="http://schemas.openxmlformats.org/officeDocument/2006/relationships/hyperlink" Target="https://otisredding.com/lyrics/sittin-on-the-dock-of-the-bay/" TargetMode="External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LibreOffice/7.1.3.2$Windows_X86_64 LibreOffice_project/47f78053abe362b9384784d31a6e56f8511eb1c1</Application>
  <AppVersion>15.0000</AppVersion>
  <Pages>3</Pages>
  <Words>957</Words>
  <Characters>3211</Characters>
  <CharactersWithSpaces>6726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2021-05-12T07:38:16Z</dcterms:created>
  <dc:creator/>
  <dc:description/>
  <dc:language>en-US</dc:language>
  <cp:lastModifiedBy/>
  <dcterms:modified xsi:type="dcterms:W3CDTF">2021-06-10T08:11:58Z</dcterms:modified>
  <cp:revision>21</cp:revision>
  <dc:subject/>
  <dc:title/>
</cp:coreProperties>
</file>