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png" ContentType="image/png"/>
  <Override PartName="/word/media/image1.jpeg" ContentType="image/jpeg"/>
  <Override PartName="/word/media/image38.png" ContentType="image/png"/>
  <Override PartName="/word/media/image2.jpeg" ContentType="image/jpeg"/>
  <Override PartName="/word/media/image23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7.png" ContentType="image/png"/>
  <Override PartName="/word/media/image5.jpeg" ContentType="image/jpeg"/>
  <Override PartName="/word/media/image11.png" ContentType="image/png"/>
  <Override PartName="/word/media/image6.png" ContentType="image/png"/>
  <Override PartName="/word/media/image34.jpeg" ContentType="image/jpeg"/>
  <Override PartName="/word/media/image9.png" ContentType="image/png"/>
  <Override PartName="/word/media/image10.png" ContentType="image/png"/>
  <Override PartName="/word/media/image12.jpeg" ContentType="image/jpeg"/>
  <Override PartName="/word/media/image13.jpeg" ContentType="image/jpeg"/>
  <Override PartName="/word/media/image19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jpeg" ContentType="image/jpeg"/>
  <Override PartName="/word/media/image25.jpeg" ContentType="image/jpeg"/>
  <Override PartName="/word/media/image27.png" ContentType="image/png"/>
  <Override PartName="/word/media/image26.png" ContentType="image/png"/>
  <Override PartName="/word/media/image29.png" ContentType="image/png"/>
  <Override PartName="/word/media/image30.png" ContentType="image/png"/>
  <Override PartName="/word/media/image31.jpeg" ContentType="image/jpeg"/>
  <Override PartName="/word/media/image32.jpeg" ContentType="image/jpeg"/>
  <Override PartName="/word/media/image33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0"/>
          <w:szCs w:val="30"/>
        </w:rPr>
        <w:t>Today (Randy Sparks, 1964) (F)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C-Tuning</w:t>
      </w:r>
      <w:r>
        <w:rPr>
          <w:rFonts w:ascii="Arial" w:hAnsi="Arial"/>
          <w:b/>
          <w:bCs/>
          <w:sz w:val="26"/>
          <w:szCs w:val="26"/>
        </w:rPr>
        <w:t xml:space="preserve"> – </w:t>
      </w:r>
      <w:r>
        <w:rPr>
          <w:rFonts w:ascii="Arial" w:hAnsi="Arial"/>
          <w:b/>
          <w:bCs/>
          <w:sz w:val="26"/>
          <w:szCs w:val="26"/>
        </w:rPr>
        <w:t>Key Changes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6"/>
            <w:szCs w:val="26"/>
          </w:rPr>
          <w:t>Today</w:t>
        </w:r>
      </w:hyperlink>
      <w:r>
        <w:rPr>
          <w:rFonts w:ascii="Arial" w:hAnsi="Arial"/>
          <w:b/>
          <w:bCs/>
          <w:sz w:val="26"/>
          <w:szCs w:val="26"/>
        </w:rPr>
        <w:t xml:space="preserve"> by The New Christie Minstrels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6"/>
        <w:gridCol w:w="1152"/>
        <w:gridCol w:w="1152"/>
        <w:gridCol w:w="1152"/>
      </w:tblGrid>
      <w:tr>
        <w:trPr/>
        <w:tc>
          <w:tcPr>
            <w:tcW w:w="70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Instrumental First Line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Dm                 Gm            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CCCCCC"/>
                <w:sz w:val="26"/>
                <w:szCs w:val="26"/>
                <w:u w:val="none"/>
              </w:rPr>
              <w:t>To-day, while the blossoms still cling to the vine</w:t>
            </w:r>
            <w:r>
              <w:rPr>
                <w:rFonts w:ascii="Arial" w:hAnsi="Arial"/>
                <w:sz w:val="26"/>
                <w:szCs w:val="26"/>
                <w:u w:val="none"/>
              </w:rPr>
              <w:t>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Dm                Gm  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To-day, while the blossoms still cling to the vine,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Dm           Gm           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taste your straw-berries, I’ll drink your sweet wine.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F7                   Bb          Bbm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 million to-mor-rows shall all pass away,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Dm          Gm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F Dm Gm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Ere I for-get all the joy that is mine . . . to-day.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Dm            Gm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be a dandy, and I’ll be a rover.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Dm           Gm    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You’ll know who I am by the songs that I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Dm        Gm     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feast at your table, I’ll sleep in your clover.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                   C                   F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Who cares what the morrow shall bring?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Dm                Gm  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To-day, while the blossoms still cling to the vine,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Dm           Gm                    C#7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taste your straw-berries, I’ll drink your sweet wine.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               Ebm              Abm           C#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can’t be con-ten-ted with yesterday’s glory,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                Ebm         Abm       C#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can’t live on promises, winter to spring.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            Ebm          Abm          C#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To-day is my moment… now is my story.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                  C#             F#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laugh and I’ll cry and I’ll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Em                 Am             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To-day, while the blossoms still cling to the vine,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Em            Am                     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taste your straw-berries, I’ll drink your sweet wine.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G7                   C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 million to-mor-rows shall all pass away,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Em           Am           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G Em Am 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G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  <w:u w:val="none"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Ere I for-get all the joy that is mine . . . to-day.</w:t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20955</wp:posOffset>
                  </wp:positionV>
                  <wp:extent cx="685800" cy="914400"/>
                  <wp:effectExtent l="0" t="0" r="0" b="0"/>
                  <wp:wrapSquare wrapText="largest"/>
                  <wp:docPr id="4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6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3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0"/>
          <w:szCs w:val="30"/>
        </w:rPr>
        <w:t>Today (Randy Sparks, 1964) (F)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G-Tuning</w:t>
      </w:r>
      <w:r>
        <w:rPr>
          <w:rFonts w:ascii="Arial" w:hAnsi="Arial"/>
          <w:b/>
          <w:bCs/>
          <w:sz w:val="26"/>
          <w:szCs w:val="26"/>
        </w:rPr>
        <w:t xml:space="preserve"> – </w:t>
      </w:r>
      <w:r>
        <w:rPr>
          <w:rFonts w:ascii="Arial" w:hAnsi="Arial"/>
          <w:b/>
          <w:bCs/>
          <w:sz w:val="26"/>
          <w:szCs w:val="26"/>
        </w:rPr>
        <w:t>Key Changes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2" w:tgtFrame="_blank">
        <w:r>
          <w:rPr>
            <w:rStyle w:val="InternetLink"/>
            <w:rFonts w:ascii="Arial" w:hAnsi="Arial"/>
            <w:b/>
            <w:bCs/>
            <w:sz w:val="26"/>
            <w:szCs w:val="26"/>
          </w:rPr>
          <w:t>Today</w:t>
        </w:r>
      </w:hyperlink>
      <w:r>
        <w:rPr>
          <w:rFonts w:ascii="Arial" w:hAnsi="Arial"/>
          <w:b/>
          <w:bCs/>
          <w:sz w:val="26"/>
          <w:szCs w:val="26"/>
        </w:rPr>
        <w:t xml:space="preserve"> by The New Christie Minstrels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6"/>
        <w:gridCol w:w="1152"/>
        <w:gridCol w:w="1152"/>
        <w:gridCol w:w="1152"/>
      </w:tblGrid>
      <w:tr>
        <w:trPr/>
        <w:tc>
          <w:tcPr>
            <w:tcW w:w="70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Instrumental First Line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Dm                 Gm            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CCCCCC"/>
                <w:sz w:val="26"/>
                <w:szCs w:val="26"/>
                <w:u w:val="none"/>
              </w:rPr>
              <w:t>To-day, while the blossoms still cling to the vine</w:t>
            </w:r>
            <w:r>
              <w:rPr>
                <w:rFonts w:ascii="Arial" w:hAnsi="Arial"/>
                <w:sz w:val="26"/>
                <w:szCs w:val="26"/>
                <w:u w:val="none"/>
              </w:rPr>
              <w:t>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Dm                Gm  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To-day, while the blossoms still cling to the vine,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Dm           Gm           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taste your straw-berries, I’ll drink your sweet wine.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F7                   Bb          Bbm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 million to-mor-rows shall all pass away,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Dm          Gm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F Dm Gm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Ere I for-get all the joy that is mine . . . to-day.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Dm            Gm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be a dandy, and I’ll be a rover.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Dm           Gm    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You’ll know who I am by the songs that I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Dm        Gm     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feast at your table, I’ll sleep in your clover.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                   C                   F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Who cares what the morrow shall bring?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Dm                Gm             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To-day, while the blossoms still cling to the vine,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Dm           Gm                    C#7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taste your straw-berries, I’ll drink your sweet wine.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               Ebm              Abm           C#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can’t be con-ten-ted with yesterday’s glory,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                Ebm         Abm       C#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can’t live on promises, winter to spring.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            Ebm          Abm          C#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To-day is my moment… now is my story.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                  C#             F#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laugh and I’ll cry and I’ll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Em                 Am             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To-day, while the blossoms still cling to the vine,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Em            Am                     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I’ll taste your straw-berries, I’ll drink your sweet wine.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G7                   C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 million to-mor-rows shall all pass away,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Em           Am           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G Em Am 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G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  <w:u w:val="none"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Ere I for-get all the joy that is mine . . . to-day.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GxRpWg_aq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pn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png"/><Relationship Id="rId22" Type="http://schemas.openxmlformats.org/officeDocument/2006/relationships/hyperlink" Target="https://www.youtube.com/watch?v=jGxRpWg_aqU" TargetMode="External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pn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319</TotalTime>
  <Application>LibreOffice/6.4.6.2$Windows_X86_64 LibreOffice_project/0ce51a4fd21bff07a5c061082cc82c5ed232f115</Application>
  <Pages>2</Pages>
  <Words>548</Words>
  <Characters>2026</Characters>
  <CharactersWithSpaces>4212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2020-11-10T11:24:14Z</dcterms:created>
  <dc:creator/>
  <dc:description/>
  <dc:language>en-US</dc:language>
  <cp:lastModifiedBy/>
  <dcterms:modified xsi:type="dcterms:W3CDTF">2020-11-11T00:34:06Z</dcterms:modified>
  <cp:revision>20</cp:revision>
  <dc:subject/>
  <dc:title/>
</cp:coreProperties>
</file>