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-424815</wp:posOffset>
            </wp:positionH>
            <wp:positionV relativeFrom="paragraph">
              <wp:posOffset>-314325</wp:posOffset>
            </wp:positionV>
            <wp:extent cx="685800" cy="635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2"/>
        <w:gridCol w:w="1310"/>
        <w:gridCol w:w="1310"/>
        <w:gridCol w:w="1310"/>
        <w:gridCol w:w="1310"/>
      </w:tblGrid>
      <w:tr>
        <w:trPr/>
        <w:tc>
          <w:tcPr>
            <w:tcW w:w="7892" w:type="dxa"/>
            <w:gridSpan w:val="3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</w:rPr>
              <w:t xml:space="preserve">   C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</w:rPr>
              <w:t xml:space="preserve">G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</w:rPr>
              <w:t xml:space="preserve">G7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</w:rPr>
              <w:t xml:space="preserve">C 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 xml:space="preserve">Winchester Cathedral, </w:t>
            </w: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>you're bringing 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 xml:space="preserve">You stood and you watched as, </w:t>
            </w: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>my baby left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 xml:space="preserve">You could have done something, </w:t>
            </w: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>but you didn't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 xml:space="preserve">You didn't do nothing; </w:t>
            </w: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>you let her walk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C7                                     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>Now everyone knows just how much I needed that gal,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>She wouldn't have gone far a-way.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         D7               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only you'd started ringing your bell.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 xml:space="preserve">Winchester Cathedral, </w:t>
            </w: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>you're bringing 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 xml:space="preserve">You stood and you watched as, </w:t>
            </w:r>
            <w:r>
              <w:rPr>
                <w:rFonts w:ascii="Arial" w:hAnsi="Arial"/>
                <w:b w:val="false"/>
                <w:bCs w:val="false"/>
              </w:rPr>
              <w:t xml:space="preserve">__ </w:t>
            </w:r>
            <w:r>
              <w:rPr>
                <w:rFonts w:ascii="Arial" w:hAnsi="Arial"/>
              </w:rPr>
              <w:t>my baby left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(Instrumental Verse) (kazoos?)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Bridge. Last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Oh-bo-de-o-do, oh-bo-de-o-do,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G7                   C          </w:t>
            </w:r>
            <w:r>
              <w:rPr>
                <w:rFonts w:ascii="Arial" w:hAnsi="Arial"/>
                <w:b/>
                <w:bCs/>
              </w:rPr>
              <w:t>|  C  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Oh-bo-de-o-do de-do-duh.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2"/>
        <w:gridCol w:w="1310"/>
        <w:gridCol w:w="1310"/>
        <w:gridCol w:w="1310"/>
        <w:gridCol w:w="1310"/>
      </w:tblGrid>
      <w:tr>
        <w:trPr/>
        <w:tc>
          <w:tcPr>
            <w:tcW w:w="7892" w:type="dxa"/>
            <w:gridSpan w:val="3"/>
            <w:vMerge w:val="restart"/>
            <w:tcBorders/>
          </w:tcPr>
          <w:p>
            <w:pPr>
              <w:pStyle w:val="Lyrics"/>
              <w:bidi w:val="0"/>
              <w:jc w:val="left"/>
              <w:rPr/>
            </w:pPr>
            <w:r>
              <w:rPr>
                <w:shd w:fill="FFFF00" w:val="clear"/>
              </w:rPr>
              <w:t xml:space="preserve">Intro </w:t>
            </w:r>
            <w:r>
              <w:rPr>
                <w:shd w:fill="FFFF00" w:val="clear"/>
              </w:rPr>
              <w:t>(4 measures)</w:t>
            </w:r>
            <w:r>
              <w:rPr/>
              <w:t xml:space="preserve">   G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/>
              <w:t>D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/>
              <w:t>D7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/>
              <w:t>G</w:t>
            </w:r>
            <w:r>
              <w:rPr>
                <w:rFonts w:ascii="Arial" w:hAnsi="Arial"/>
                <w:b/>
                <w:bCs/>
              </w:rPr>
              <w:t xml:space="preserve">  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                         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 Winchester Cathedral, __ you're bringing me down.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D7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 You stood and you watched as, __ my baby left town.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 You could have done something, __ but you didn't try.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D7   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</w:rPr>
              <w:t xml:space="preserve">__ You didn't do nothing; __ you let her walk by. </w:t>
            </w:r>
            <w:r>
              <w:rPr/>
              <w:t xml:space="preserve">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/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G                           G7                        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 Now everyone knows just how much I needed that gal,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A   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 She wouldn't have gone far a-way.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    </w:t>
            </w:r>
            <w:r>
              <w:rPr/>
              <w:t>D          A7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If only you'd started ringing your bell.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G                                     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 Winchester Cathedral, __ you're bringing me down.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D7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 You stood and you watched as, __ my baby left town.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(Instrumental Verse) (kazoos?)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Bridge. Last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2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>G                    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Oh-bo-de-o-do, oh-bo-de-o-do,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>D7                   G</w:t>
            </w: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  <w:sz w:val="24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>Oh-bo-de-o-do de-do-duh.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Hw9z29pDCXs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hyperlink" Target="https://www.youtube.com/watch?v=Hw9z29pDCXs" TargetMode="External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LibreOffice/7.1.3.2$Windows_X86_64 LibreOffice_project/47f78053abe362b9384784d31a6e56f8511eb1c1</Application>
  <AppVersion>15.0000</AppVersion>
  <Pages>2</Pages>
  <Words>300</Words>
  <Characters>1248</Characters>
  <CharactersWithSpaces>2474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2021-06-02T14:02:46Z</dcterms:created>
  <dc:creator/>
  <dc:description/>
  <dc:language>en-US</dc:language>
  <cp:lastModifiedBy/>
  <cp:lastPrinted>2021-06-02T14:38:59Z</cp:lastPrinted>
  <dcterms:modified xsi:type="dcterms:W3CDTF">2021-06-02T14:37:34Z</dcterms:modified>
  <cp:revision>8</cp:revision>
  <dc:subject/>
  <dc:title/>
</cp:coreProperties>
</file>